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eastAsia="宋体" w:cs="Arial"/>
          <w:b/>
          <w:bCs/>
          <w:sz w:val="24"/>
          <w:szCs w:val="24"/>
        </w:rPr>
      </w:pPr>
      <w:bookmarkStart w:id="0" w:name="_GoBack"/>
      <w:r>
        <w:rPr>
          <w:rFonts w:hint="default" w:ascii="Arial" w:hAnsi="Arial" w:eastAsia="宋体" w:cs="Arial"/>
          <w:b/>
          <w:bCs/>
          <w:sz w:val="24"/>
          <w:szCs w:val="24"/>
        </w:rPr>
        <w:t>体检或核查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宋体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根据规定，在中国学习半年以上的学生应在进入中国后15天内进行健康检查。如果你在国内做过体检，你可以得到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核查</w:t>
      </w:r>
      <w:r>
        <w:rPr>
          <w:rFonts w:hint="default" w:ascii="Arial" w:hAnsi="Arial" w:eastAsia="宋体" w:cs="Arial"/>
          <w:sz w:val="24"/>
          <w:szCs w:val="24"/>
        </w:rPr>
        <w:t>。但是，你有可能需要再次检查几个或所有的健康项目。因此，请带好体检的文件和钱，并保持空腹状态。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考试合格后颁发《外国人或华侨体检记录核查证明》。在考试或验证后的第二个工作日领取证书时，需要提供付款收据。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Arial" w:hAnsi="Arial" w:eastAsia="宋体" w:cs="Arial"/>
          <w:b/>
          <w:bCs/>
          <w:sz w:val="24"/>
          <w:szCs w:val="24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1</w:t>
      </w:r>
      <w:r>
        <w:rPr>
          <w:rFonts w:hint="default" w:ascii="Arial" w:hAnsi="Arial" w:eastAsia="宋体" w:cs="Arial"/>
          <w:b/>
          <w:bCs/>
          <w:sz w:val="24"/>
          <w:szCs w:val="24"/>
        </w:rPr>
        <w:t>.体检记录的核查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Arial" w:hAnsi="Arial" w:eastAsia="宋体" w:cs="Arial"/>
          <w:b/>
          <w:bCs/>
          <w:sz w:val="24"/>
          <w:szCs w:val="24"/>
          <w:lang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</w:rPr>
        <w:t>所需文件</w:t>
      </w:r>
      <w:r>
        <w:rPr>
          <w:rFonts w:hint="default" w:ascii="Arial" w:hAnsi="Arial" w:eastAsia="宋体" w:cs="Arial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1.有效护照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2.由公立医院或保健中心签发的体检记录。如果记录是由私人医院出具的，还需要医生的签名和特别公证。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3.HIV和SYPHILIS的血液检测报告原件。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4.结核病的胸部X光检查报告原件。</w:t>
      </w:r>
    </w:p>
    <w:p>
      <w:pPr>
        <w:tabs>
          <w:tab w:val="left" w:pos="360"/>
        </w:tabs>
        <w:spacing w:line="360" w:lineRule="auto"/>
        <w:ind w:right="-512" w:rightChars="-244"/>
        <w:rPr>
          <w:rFonts w:hint="default" w:ascii="Arial" w:hAnsi="Arial" w:eastAsia="宋体" w:cs="Arial"/>
          <w:b w:val="0"/>
          <w:bCs w:val="0"/>
          <w:color w:val="FF0000"/>
          <w:sz w:val="24"/>
          <w:szCs w:val="24"/>
          <w:highlight w:val="none"/>
        </w:rPr>
      </w:pPr>
      <w:r>
        <w:rPr>
          <w:rFonts w:hint="default" w:ascii="Arial" w:hAnsi="Arial" w:eastAsia="宋体" w:cs="Arial"/>
          <w:b w:val="0"/>
          <w:bCs w:val="0"/>
          <w:color w:val="FF0000"/>
          <w:sz w:val="24"/>
          <w:szCs w:val="24"/>
          <w:highlight w:val="none"/>
        </w:rPr>
        <w:t>2-4号文件必须是英文或中文。这些文件的有效期为6个月。验证费用约为60元人民币，应由学生自己承担。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体检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24"/>
          <w:lang w:val="en-US" w:eastAsia="zh-CN"/>
        </w:rPr>
        <w:t>所需文件：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1.有效护照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2.三张2英寸的彩色照片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3.空腹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color w:val="FF0000"/>
          <w:sz w:val="24"/>
          <w:szCs w:val="24"/>
          <w:highlight w:val="none"/>
          <w:lang w:val="en-US" w:eastAsia="zh-CN"/>
        </w:rPr>
        <w:t>费用约为420元人民币，应由学生自己承担。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86360</wp:posOffset>
                </wp:positionV>
                <wp:extent cx="5239385" cy="2949575"/>
                <wp:effectExtent l="19050" t="0" r="37465" b="31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85" cy="2949575"/>
                          <a:chOff x="1200" y="4200"/>
                          <a:chExt cx="8081" cy="3135"/>
                        </a:xfrm>
                      </wpg:grpSpPr>
                      <wps:wsp>
                        <wps:cNvPr id="16" name="文本框 2"/>
                        <wps:cNvSpPr txBox="1"/>
                        <wps:spPr>
                          <a:xfrm>
                            <a:off x="2975" y="4200"/>
                            <a:ext cx="443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ind w:left="842" w:right="80" w:rightChars="38" w:hanging="422"/>
                                <w:jc w:val="center"/>
                                <w:rPr>
                                  <w:rFonts w:hint="default" w:eastAsia="宋体"/>
                                  <w:sz w:val="24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b/>
                                  <w:sz w:val="24"/>
                                  <w:szCs w:val="22"/>
                                  <w:lang w:val="en-US" w:eastAsia="zh-CN"/>
                                </w:rPr>
                                <w:t>体检流程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矩形 3"/>
                        <wps:cNvSpPr/>
                        <wps:spPr>
                          <a:xfrm>
                            <a:off x="3622" y="4647"/>
                            <a:ext cx="3582" cy="2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血液样本 (R. 201)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心电图 (R. 202)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E.N.T (R. 204)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内科和外科 (R. 206, 208)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B型超声检查 (R. 201)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>尿液、粪便测试 (R. 212)</w:t>
                              </w:r>
                            </w:p>
                            <w:p>
                              <w:pPr>
                                <w:spacing w:line="360" w:lineRule="auto"/>
                                <w:ind w:left="792" w:hanging="904" w:hangingChars="377"/>
                                <w:outlineLvl w:val="1"/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2"/>
                                </w:rPr>
                                <w:t xml:space="preserve">X光 </w:t>
                              </w:r>
                            </w:p>
                          </w:txbxContent>
                        </wps:txbx>
                        <wps:bodyPr lIns="54000" tIns="45720" rIns="54000" bIns="45720" upright="1"/>
                      </wps:wsp>
                      <wps:wsp>
                        <wps:cNvPr id="18" name="矩形 4"/>
                        <wps:cNvSpPr/>
                        <wps:spPr>
                          <a:xfrm>
                            <a:off x="7915" y="5865"/>
                            <a:ext cx="136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ind w:left="792" w:hanging="904" w:hangingChars="377"/>
                                <w:jc w:val="center"/>
                                <w:outlineLvl w:val="1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sz w:val="24"/>
                                  <w:szCs w:val="22"/>
                                  <w:lang w:val="en-US" w:eastAsia="zh-CN"/>
                                </w:rPr>
                                <w:t>咨询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19" name="文本框 5"/>
                        <wps:cNvSpPr txBox="1"/>
                        <wps:spPr>
                          <a:xfrm>
                            <a:off x="1200" y="5286"/>
                            <a:ext cx="1649" cy="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 cmpd="dbl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  <w:t>1. 咨询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  <w:t>2. 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  <w:t>3. 验证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szCs w:val="22"/>
                                </w:rPr>
                                <w:t xml:space="preserve">4.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2"/>
                                  <w:lang w:val="en-US" w:eastAsia="zh-CN"/>
                                </w:rPr>
                                <w:t>支付</w:t>
                              </w:r>
                            </w:p>
                          </w:txbxContent>
                        </wps:txbx>
                        <wps:bodyPr lIns="18000" tIns="45720" rIns="18000" bIns="45720" upright="1"/>
                      </wps:wsp>
                      <wps:wsp>
                        <wps:cNvPr id="20" name="文本框 6"/>
                        <wps:cNvSpPr txBox="1"/>
                        <wps:spPr>
                          <a:xfrm>
                            <a:off x="2900" y="6214"/>
                            <a:ext cx="676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b/>
                                  <w:lang w:val="en-US" w:eastAsia="zh-CN"/>
                                </w:rPr>
                                <w:t>检查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7"/>
                        <wps:cNvSpPr txBox="1"/>
                        <wps:spPr>
                          <a:xfrm>
                            <a:off x="7262" y="6250"/>
                            <a:ext cx="597" cy="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eastAsia="宋体"/>
                                  <w:b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/>
                                  <w:b/>
                                  <w:lang w:val="en-US" w:eastAsia="zh-CN"/>
                                </w:rPr>
                                <w:t>上交你的表格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直接连接符 8"/>
                        <wps:cNvCnPr/>
                        <wps:spPr>
                          <a:xfrm>
                            <a:off x="7283" y="6129"/>
                            <a:ext cx="51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9"/>
                        <wps:cNvCnPr/>
                        <wps:spPr>
                          <a:xfrm>
                            <a:off x="2975" y="6130"/>
                            <a:ext cx="5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5pt;margin-top:6.8pt;height:232.25pt;width:412.55pt;z-index:-251657216;mso-width-relative:page;mso-height-relative:page;" coordorigin="1200,4200" coordsize="8081,3135" o:gfxdata="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BWFKrM2QAAAAkBAAAPAAAAAAAAAAEAIAAAACIAAABkcnMvZG93bnJldi54&#10;bWxQSwECFAAUAAAACACHTuJAo1uq4jMEAADuEwAADgAAAAAAAAABACAAAAAoAQAAZHJzL2Uyb0Rv&#10;Yy54bWxQSwUGAAAAAAYABgBZAQAAzQcAAAAA&#10;">
                <o:lock v:ext="edit" aspectratio="f"/>
                <v:shape id="文本框 2" o:spid="_x0000_s1026" o:spt="202" type="#_x0000_t202" style="position:absolute;left:2975;top:4200;height:360;width:4432;" fillcolor="#FFFFFF" filled="t" stroked="f" coordsize="21600,21600" o:gfxdata="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tLq+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auto"/>
                          <w:ind w:left="842" w:right="80" w:rightChars="38" w:hanging="422"/>
                          <w:jc w:val="center"/>
                          <w:rPr>
                            <w:rFonts w:hint="default" w:eastAsia="宋体"/>
                            <w:sz w:val="24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/>
                            <w:b/>
                            <w:sz w:val="24"/>
                            <w:szCs w:val="22"/>
                            <w:lang w:val="en-US" w:eastAsia="zh-CN"/>
                          </w:rPr>
                          <w:t>体检流程</w:t>
                        </w:r>
                      </w:p>
                    </w:txbxContent>
                  </v:textbox>
                </v:shape>
                <v:rect id="矩形 3" o:spid="_x0000_s1026" o:spt="1" style="position:absolute;left:3622;top:4647;height:2613;width:3582;" fillcolor="#FFFFFF" filled="t" stroked="t" coordsize="21600,21600" o:gfxdata="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/bJIvQAA&#10;ANsAAAAPAAAAAAAAAAEAIAAAACIAAABkcnMvZG93bnJldi54bWxQSwECFAAUAAAACACHTuJAMy8F&#10;njsAAAA5AAAAEAAAAAAAAAABACAAAAAMAQAAZHJzL3NoYXBleG1sLnhtbFBLBQYAAAAABgAGAFsB&#10;AAC2AwAAAAA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 inset="1.5mm,1.27mm,1.5mm,1.27mm">
                    <w:txbxContent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血液样本 (R. 201)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心电图 (R. 202)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E.N.T (R. 204)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内科和外科 (R. 206, 208)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B型超声检查 (R. 201)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>尿液、粪便测试 (R. 212)</w:t>
                        </w:r>
                      </w:p>
                      <w:p>
                        <w:pPr>
                          <w:spacing w:line="360" w:lineRule="auto"/>
                          <w:ind w:left="792" w:hanging="904" w:hangingChars="377"/>
                          <w:outlineLvl w:val="1"/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4"/>
                            <w:szCs w:val="22"/>
                          </w:rPr>
                          <w:t xml:space="preserve">X光 </w:t>
                        </w:r>
                      </w:p>
                    </w:txbxContent>
                  </v:textbox>
                </v:rect>
                <v:rect id="矩形 4" o:spid="_x0000_s1026" o:spt="1" style="position:absolute;left:7915;top:5865;height:468;width:1366;" fillcolor="#FFFFFF" filled="t" stroked="t" coordsize="21600,21600" o:gfxdata="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riEr4A&#10;AADbAAAADwAAAAAAAAABACAAAAAiAAAAZHJzL2Rvd25yZXYueG1sUEsBAhQAFAAAAAgAh07iQDMv&#10;BZ47AAAAOQAAABAAAAAAAAAAAQAgAAAADQEAAGRycy9zaGFwZXhtbC54bWxQSwUGAAAAAAYABgBb&#10;AQAAtwMAAAAA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spacing w:line="360" w:lineRule="auto"/>
                          <w:ind w:left="792" w:hanging="904" w:hangingChars="377"/>
                          <w:jc w:val="center"/>
                          <w:outlineLvl w:val="1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Arial" w:hAnsi="Arial"/>
                            <w:sz w:val="24"/>
                            <w:szCs w:val="22"/>
                            <w:lang w:val="en-US" w:eastAsia="zh-CN"/>
                          </w:rPr>
                          <w:t>咨询</w:t>
                        </w:r>
                      </w:p>
                    </w:txbxContent>
                  </v:textbox>
                </v:rect>
                <v:shape id="文本框 5" o:spid="_x0000_s1026" o:spt="202" type="#_x0000_t202" style="position:absolute;left:1200;top:5286;height:1705;width:1649;" fillcolor="#FFFFFF" filled="t" stroked="t" coordsize="21600,21600" o:gfxdata="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Mp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000000" linestyle="thinThin" joinstyle="miter"/>
                  <v:imagedata o:title=""/>
                  <o:lock v:ext="edit" aspectratio="f"/>
                  <v:textbox inset="0.5mm,1.27mm,0.5mm,1.27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  <w:t>1. 咨询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  <w:t>2. 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  <w:t>3. 验证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2"/>
                          </w:rPr>
                          <w:t xml:space="preserve">4. </w:t>
                        </w:r>
                        <w:r>
                          <w:rPr>
                            <w:rFonts w:hint="eastAsia" w:ascii="宋体" w:hAnsi="宋体" w:cs="宋体"/>
                            <w:sz w:val="24"/>
                            <w:szCs w:val="22"/>
                            <w:lang w:val="en-US" w:eastAsia="zh-CN"/>
                          </w:rPr>
                          <w:t>支付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2900;top:6214;height:264;width:676;" fillcolor="#FFFFFF" filled="t" stroked="f" coordsize="21600,21600" o:gfxdata="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h9Tey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Arial" w:hAnsi="Arial"/>
                            <w:b/>
                            <w:lang w:val="en-US" w:eastAsia="zh-CN"/>
                          </w:rPr>
                          <w:t>检查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7262;top:6250;height:1085;width:597;" fillcolor="#FFFFFF" filled="t" stroked="f" coordsize="21600,21600" o:gfxdata="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Meh3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ascii="Arial" w:hAnsi="Arial" w:eastAsia="宋体"/>
                            <w:b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/>
                            <w:b/>
                            <w:lang w:val="en-US" w:eastAsia="zh-CN"/>
                          </w:rPr>
                          <w:t>上交你的表格</w:t>
                        </w:r>
                      </w:p>
                    </w:txbxContent>
                  </v:textbox>
                </v:shape>
                <v:line id="直接连接符 8" o:spid="_x0000_s1026" o:spt="20" style="position:absolute;left:7283;top:6129;height:0;width:512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9" o:spid="_x0000_s1026" o:spt="20" style="position:absolute;left:2975;top:6130;height:0;width:510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6289040</wp:posOffset>
                </wp:positionV>
                <wp:extent cx="5257800" cy="393065"/>
                <wp:effectExtent l="4445" t="4445" r="14605" b="21590"/>
                <wp:wrapSquare wrapText="bothSides"/>
                <wp:docPr id="25" name="折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3065"/>
                        </a:xfrm>
                        <a:prstGeom prst="foldedCorner">
                          <a:avLst>
                            <a:gd name="adj" fmla="val 13718"/>
                          </a:avLst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/>
                                <w:b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</w:rPr>
                              <w:t>注意事项</w:t>
                            </w:r>
                            <w:r>
                              <w:rPr>
                                <w:rFonts w:hint="eastAsia" w:ascii="Arial" w:hAnsi="Arial"/>
                                <w:b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Arial" w:hAnsi="Arial"/>
                                <w:b w:val="0"/>
                                <w:bCs/>
                              </w:rPr>
                              <w:t>体检和验证只能在上午进行，从两个校区到保健中心大约需要两个小时的车程。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5" type="#_x0000_t65" style="position:absolute;left:0pt;margin-left:9.95pt;margin-top:495.2pt;height:30.95pt;width:414pt;mso-wrap-distance-bottom:0pt;mso-wrap-distance-left:9pt;mso-wrap-distance-right:9pt;mso-wrap-distance-top:0pt;z-index:251661312;mso-width-relative:page;mso-height-relative:page;" fillcolor="#C0C0C0" filled="t" stroked="t" coordsize="21600,21600" o:gfxdata="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VjqQzZAAAACwEAAA8AAAAAAAAAAQAgAAAAIgAAAGRycy9kb3ducmV2Lnht&#10;bFBLAQIUABQAAAAIAIdO4kA4ZmUoMQIAAHkEAAAOAAAAAAAAAAEAIAAAACgBAABkcnMvZTJvRG9j&#10;LnhtbFBLBQYAAAAABgAGAFkBAADLBQAAAAA=&#10;" adj="18637">
                <v:fill on="t" opacity="13107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/>
                          <w:b/>
                        </w:rPr>
                      </w:pPr>
                      <w:r>
                        <w:rPr>
                          <w:rFonts w:hint="eastAsia" w:ascii="Arial" w:hAnsi="Arial"/>
                          <w:b/>
                        </w:rPr>
                        <w:t>注意事项</w:t>
                      </w:r>
                      <w:r>
                        <w:rPr>
                          <w:rFonts w:hint="eastAsia" w:ascii="Arial" w:hAnsi="Arial"/>
                          <w:b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Arial" w:hAnsi="Arial"/>
                          <w:b w:val="0"/>
                          <w:bCs/>
                        </w:rPr>
                        <w:t>体检和验证只能在上午进行，从两个校区到保健中心大约需要两个小时的车程。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3990340</wp:posOffset>
                </wp:positionV>
                <wp:extent cx="5257800" cy="2233295"/>
                <wp:effectExtent l="4445" t="4445" r="14605" b="10160"/>
                <wp:wrapNone/>
                <wp:docPr id="26" name="折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33295"/>
                        </a:xfrm>
                        <a:prstGeom prst="foldedCorner">
                          <a:avLst>
                            <a:gd name="adj" fmla="val 4625"/>
                          </a:avLst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从缙云校区（新校区）：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轻轨（大约2小时）：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大学城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站乘坐轻轨1号线，在两路口换乘3号线，然后在红旗河沟换乘6号线，在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花卉园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下车然后步行几分钟即到达。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公交车（大约2.5时）：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在重庆师范大学门口乘坐249路公交车，在缙云校区（新校区）正门附近，到终点站沙坪坝火车站，换乘202路或863路公交车到龙溪建材市场。保健中心就在汽车站附近。到那里大约需要2.5小时。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-44" w:rightChars="-21"/>
                            </w:pPr>
                            <w:r>
                              <w:rPr>
                                <w:rFonts w:hint="eastAsia" w:ascii="Arial" w:hAnsi="Arial"/>
                                <w:b/>
                                <w:bCs/>
                                <w:lang w:val="en-US" w:eastAsia="zh-CN"/>
                              </w:rPr>
                              <w:t>打车：</w:t>
                            </w:r>
                            <w:r>
                              <w:rPr>
                                <w:rFonts w:hint="eastAsia" w:ascii="Arial" w:hAnsi="Arial"/>
                                <w:b w:val="0"/>
                                <w:bCs w:val="0"/>
                                <w:lang w:val="en-US" w:eastAsia="zh-CN"/>
                              </w:rPr>
                              <w:t>大概 25元人民币。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5" type="#_x0000_t65" style="position:absolute;left:0pt;margin-left:9.45pt;margin-top:314.2pt;height:175.85pt;width:414pt;z-index:-251654144;mso-width-relative:page;mso-height-relative:page;" fillcolor="#C0C0C0" filled="t" stroked="t" coordsize="21600,21600" o:gfxdata="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81AV21wAAAAoBAAAPAAAAAAAAAAEAIAAAACIAAABkcnMvZG93bnJldi54bWxQ&#10;SwECFAAUAAAACACHTuJAP1b5SDECAAB5BAAADgAAAAAAAAABACAAAAAmAQAAZHJzL2Uyb0RvYy54&#10;bWxQSwUGAAAAAAYABgBZAQAAyQUAAAAA&#10;" adj="20601">
                <v:fill on="t" opacity="13107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从缙云校区（新校区）：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轻轨（大约2小时）：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="Arial" w:hAnsi="Arial"/>
                        </w:rPr>
                        <w:t>大学城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站乘坐轻轨1号线，在两路口换乘3号线，然后在红旗河沟换乘6号线，在</w:t>
                      </w:r>
                      <w:r>
                        <w:rPr>
                          <w:rFonts w:hint="eastAsia" w:ascii="Arial" w:hAnsi="Arial"/>
                        </w:rPr>
                        <w:t>花卉园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下车然后步行几分钟即到达。</w:t>
                      </w:r>
                      <w:r>
                        <w:rPr>
                          <w:rFonts w:hint="eastAsia" w:ascii="Arial" w:hAnsi="Arial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公交车（大约2.5时）：</w:t>
                      </w:r>
                      <w:r>
                        <w:rPr>
                          <w:rFonts w:hint="eastAsia" w:ascii="Arial" w:hAnsi="Arial"/>
                        </w:rPr>
                        <w:t>在重庆师范大学门口乘坐249路公交车，在缙云校区（新校区）正门附近，到终点站沙坪坝火车站，换乘202路或863路公交车到龙溪建材市场。保健中心就在汽车站附近。到那里大约需要2.5小时。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right="-44" w:rightChars="-21"/>
                      </w:pPr>
                      <w:r>
                        <w:rPr>
                          <w:rFonts w:hint="eastAsia" w:ascii="Arial" w:hAnsi="Arial"/>
                          <w:b/>
                          <w:bCs/>
                          <w:lang w:val="en-US" w:eastAsia="zh-CN"/>
                        </w:rPr>
                        <w:t>打车：</w:t>
                      </w:r>
                      <w:r>
                        <w:rPr>
                          <w:rFonts w:hint="eastAsia" w:ascii="Arial" w:hAnsi="Arial"/>
                          <w:b w:val="0"/>
                          <w:bCs w:val="0"/>
                          <w:lang w:val="en-US" w:eastAsia="zh-CN"/>
                        </w:rPr>
                        <w:t>大概 25元人民币。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136525</wp:posOffset>
                </wp:positionV>
                <wp:extent cx="5257800" cy="3757295"/>
                <wp:effectExtent l="4445" t="4445" r="14605" b="10160"/>
                <wp:wrapNone/>
                <wp:docPr id="24" name="折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757295"/>
                        </a:xfrm>
                        <a:prstGeom prst="foldedCorner">
                          <a:avLst>
                            <a:gd name="adj" fmla="val 4625"/>
                          </a:avLst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体检中心名称：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重庆国际旅行卫生保健中心</w:t>
                            </w:r>
                          </w:p>
                          <w:p>
                            <w:pPr>
                              <w:tabs>
                                <w:tab w:val="left" w:pos="6915"/>
                              </w:tabs>
                              <w:spacing w:line="360" w:lineRule="auto"/>
                              <w:ind w:left="949" w:right="42" w:rightChars="20" w:hanging="949" w:hangingChars="450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地址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 xml:space="preserve"> 渝北区红石路185号。龙溪建材市场对面。航天职大和花卉园之间的转盘附近</w:t>
                            </w:r>
                          </w:p>
                          <w:p>
                            <w:pPr>
                              <w:spacing w:line="360" w:lineRule="auto"/>
                              <w:ind w:right="-512" w:rightChars="-244"/>
                              <w:rPr>
                                <w:rFonts w:hint="eastAsia" w:asci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电话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86883302  86883111  67757909</w:t>
                            </w:r>
                            <w:r>
                              <w:rPr>
                                <w:rFonts w:ascii="Arial"/>
                              </w:rPr>
                              <w:t>（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英文咨询</w:t>
                            </w:r>
                            <w:r>
                              <w:rPr>
                                <w:rFonts w:ascii="Arial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ind w:right="-512" w:rightChars="-244"/>
                              <w:rPr>
                                <w:rFonts w:hint="default" w:ascii="Arial" w:hAnsi="Arial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体检时间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9:00</w:t>
                            </w:r>
                            <w:r>
                              <w:rPr>
                                <w:rFonts w:ascii="Arial" w:hAnsi="Arial"/>
                              </w:rPr>
                              <w:t>—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 xml:space="preserve">11:30 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周一至周五</w:t>
                            </w:r>
                          </w:p>
                          <w:p>
                            <w:pPr>
                              <w:spacing w:line="360" w:lineRule="auto"/>
                              <w:ind w:left="2892" w:right="-59" w:rightChars="-28" w:hanging="2892" w:hangingChars="1372"/>
                              <w:rPr>
                                <w:rFonts w:hint="eastAsia" w:ascii="Arial" w:hAnsi="Arial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</w:rPr>
                              <w:t>签发证书的时间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体检结束后的第二个工作日</w:t>
                            </w:r>
                          </w:p>
                          <w:p>
                            <w:pPr>
                              <w:spacing w:line="360" w:lineRule="auto"/>
                              <w:ind w:left="1174" w:right="-44" w:rightChars="-21" w:hanging="1174" w:hangingChars="557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路线</w:t>
                            </w:r>
                            <w:r>
                              <w:rPr>
                                <w:rFonts w:hint="eastAsia" w:ascii="Arial" w:hAnsi="Arial"/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spacing w:line="360" w:lineRule="auto"/>
                              <w:ind w:right="-44" w:rightChars="-21"/>
                              <w:rPr>
                                <w:rFonts w:hint="default" w:ascii="Arial" w:hAnsi="Arial" w:eastAsia="宋体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bCs/>
                                <w:lang w:val="en-US" w:eastAsia="zh-CN"/>
                              </w:rPr>
                              <w:t>从袁家岗校区（老校区）：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轻轨（大约1小时）：</w:t>
                            </w:r>
                            <w:r>
                              <w:rPr>
                                <w:rFonts w:hint="eastAsia" w:ascii="Arial" w:hAnsi="Arial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袁家岗站乘坐轻轨2号线，在牛角沱换乘3号线，然后在红旗河沟换乘6号线，在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花卉园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下车然后步行几分钟即到达。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bCs w:val="0"/>
                                <w:lang w:val="en-US" w:eastAsia="zh-CN"/>
                              </w:rPr>
                              <w:t>公交车</w:t>
                            </w: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（大约1.5小时）：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="Arial" w:hAnsi="Arial"/>
                              </w:rPr>
                              <w:t>河运校</w:t>
                            </w:r>
                            <w:r>
                              <w:rPr>
                                <w:rFonts w:hint="eastAsia" w:ascii="Arial" w:hAnsi="Arial"/>
                                <w:lang w:val="en-US" w:eastAsia="zh-CN"/>
                              </w:rPr>
                              <w:t>站乘坐815路到花卉园下车，然后步行几分钟即到达。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-44" w:rightChars="-21"/>
                              <w:rPr>
                                <w:rFonts w:hint="eastAsia" w:ascii="Arial" w:hAnsi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="Arial" w:hAnsi="Arial"/>
                                <w:b/>
                                <w:lang w:val="en-US" w:eastAsia="zh-CN"/>
                              </w:rPr>
                              <w:t>打车（大约1小时）：</w:t>
                            </w:r>
                            <w:r>
                              <w:rPr>
                                <w:rFonts w:hint="eastAsia" w:ascii="Arial" w:hAnsi="Arial"/>
                                <w:b w:val="0"/>
                                <w:bCs/>
                                <w:lang w:val="en-US" w:eastAsia="zh-CN"/>
                              </w:rPr>
                              <w:t>大概</w:t>
                            </w:r>
                            <w:r>
                              <w:rPr>
                                <w:rFonts w:hint="eastAsia" w:ascii="Arial" w:hAnsi="Arial"/>
                                <w:b w:val="0"/>
                                <w:bCs/>
                              </w:rPr>
                              <w:t xml:space="preserve"> 30</w:t>
                            </w:r>
                            <w:r>
                              <w:rPr>
                                <w:rFonts w:hint="eastAsia" w:ascii="Arial" w:hAnsi="Arial"/>
                                <w:b w:val="0"/>
                                <w:bCs/>
                                <w:lang w:val="en-US" w:eastAsia="zh-CN"/>
                              </w:rPr>
                              <w:t>元人民币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5" type="#_x0000_t65" style="position:absolute;left:0pt;margin-left:9.5pt;margin-top:10.75pt;height:295.85pt;width:414pt;z-index:-251656192;mso-width-relative:page;mso-height-relative:page;" fillcolor="#C0C0C0" filled="t" stroked="t" coordsize="21600,21600" o:gfxdata="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4TlytgAAAAJAQAADwAAAAAAAAABACAAAAAiAAAAZHJzL2Rvd25yZXYueG1s&#10;UEsBAhQAFAAAAAgAh07iQH8ncOgxAgAAeQQAAA4AAAAAAAAAAQAgAAAAJwEAAGRycy9lMm9Eb2Mu&#10;eG1sUEsFBgAAAAAGAAYAWQEAAMoFAAAAAA==&#10;" adj="20601">
                <v:fill on="t" opacity="13107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体检中心名称：</w:t>
                      </w:r>
                      <w:r>
                        <w:rPr>
                          <w:rFonts w:hint="eastAsia" w:ascii="Arial" w:hAnsi="Arial"/>
                        </w:rPr>
                        <w:t>重庆国际旅行卫生保健中心</w:t>
                      </w:r>
                    </w:p>
                    <w:p>
                      <w:pPr>
                        <w:tabs>
                          <w:tab w:val="left" w:pos="6915"/>
                        </w:tabs>
                        <w:spacing w:line="360" w:lineRule="auto"/>
                        <w:ind w:left="949" w:right="42" w:rightChars="20" w:hanging="949" w:hangingChars="450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地址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hint="eastAsia" w:ascii="Arial" w:hAnsi="Arial"/>
                        </w:rPr>
                        <w:t xml:space="preserve"> 渝北区红石路185号。龙溪建材市场对面。航天职大和花卉园之间的转盘附近</w:t>
                      </w:r>
                    </w:p>
                    <w:p>
                      <w:pPr>
                        <w:spacing w:line="360" w:lineRule="auto"/>
                        <w:ind w:right="-512" w:rightChars="-244"/>
                        <w:rPr>
                          <w:rFonts w:hint="eastAsia" w:asci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电话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hint="eastAsia"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86883302  86883111  67757909</w:t>
                      </w:r>
                      <w:r>
                        <w:rPr>
                          <w:rFonts w:ascii="Arial"/>
                        </w:rPr>
                        <w:t>（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英文咨询</w:t>
                      </w:r>
                      <w:r>
                        <w:rPr>
                          <w:rFonts w:ascii="Arial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ind w:right="-512" w:rightChars="-244"/>
                        <w:rPr>
                          <w:rFonts w:hint="default" w:ascii="Arial" w:hAnsi="Arial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体检时间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hint="eastAsia" w:ascii="Arial" w:hAnsi="Arial"/>
                        </w:rPr>
                        <w:t>9:00</w:t>
                      </w:r>
                      <w:r>
                        <w:rPr>
                          <w:rFonts w:ascii="Arial" w:hAnsi="Arial"/>
                        </w:rPr>
                        <w:t>—</w:t>
                      </w:r>
                      <w:r>
                        <w:rPr>
                          <w:rFonts w:hint="eastAsia" w:ascii="Arial" w:hAnsi="Arial"/>
                        </w:rPr>
                        <w:t xml:space="preserve">11:30 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周一至周五</w:t>
                      </w:r>
                    </w:p>
                    <w:p>
                      <w:pPr>
                        <w:spacing w:line="360" w:lineRule="auto"/>
                        <w:ind w:left="2892" w:right="-59" w:rightChars="-28" w:hanging="2892" w:hangingChars="1372"/>
                        <w:rPr>
                          <w:rFonts w:hint="eastAsia" w:ascii="Arial" w:hAnsi="Arial" w:eastAsia="宋体"/>
                          <w:lang w:eastAsia="zh-CN"/>
                        </w:rPr>
                      </w:pPr>
                      <w:r>
                        <w:rPr>
                          <w:rFonts w:hint="eastAsia" w:ascii="Arial" w:hAnsi="Arial"/>
                          <w:b/>
                        </w:rPr>
                        <w:t>签发证书的时间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体检结束后的第二个工作日</w:t>
                      </w:r>
                    </w:p>
                    <w:p>
                      <w:pPr>
                        <w:spacing w:line="360" w:lineRule="auto"/>
                        <w:ind w:left="1174" w:right="-44" w:rightChars="-21" w:hanging="1174" w:hangingChars="557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路线</w:t>
                      </w:r>
                      <w:r>
                        <w:rPr>
                          <w:rFonts w:hint="eastAsia" w:ascii="Arial" w:hAnsi="Arial"/>
                          <w:b/>
                        </w:rPr>
                        <w:t>:</w:t>
                      </w:r>
                    </w:p>
                    <w:p>
                      <w:pPr>
                        <w:spacing w:line="360" w:lineRule="auto"/>
                        <w:ind w:right="-44" w:rightChars="-21"/>
                        <w:rPr>
                          <w:rFonts w:hint="default" w:ascii="Arial" w:hAnsi="Arial" w:eastAsia="宋体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/>
                          <w:b/>
                          <w:bCs/>
                          <w:lang w:val="en-US" w:eastAsia="zh-CN"/>
                        </w:rPr>
                        <w:t>从袁家岗校区（老校区）：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轻轨（大约1小时）：</w:t>
                      </w:r>
                      <w:r>
                        <w:rPr>
                          <w:rFonts w:hint="eastAsia" w:ascii="Arial" w:hAnsi="Arial"/>
                          <w:lang w:eastAsia="zh-CN"/>
                        </w:rPr>
                        <w:t>在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袁家岗站乘坐轻轨2号线，在牛角沱换乘3号线，然后在红旗河沟换乘6号线，在</w:t>
                      </w:r>
                      <w:r>
                        <w:rPr>
                          <w:rFonts w:hint="eastAsia" w:ascii="Arial" w:hAnsi="Arial"/>
                        </w:rPr>
                        <w:t>花卉园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下车然后步行几分钟即到达。</w:t>
                      </w:r>
                      <w:r>
                        <w:rPr>
                          <w:rFonts w:hint="eastAsia" w:ascii="Arial" w:hAnsi="Arial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</w:rPr>
                      </w:pPr>
                      <w:r>
                        <w:rPr>
                          <w:rFonts w:hint="eastAsia" w:ascii="Arial" w:hAnsi="Arial"/>
                          <w:b/>
                          <w:bCs w:val="0"/>
                          <w:lang w:val="en-US" w:eastAsia="zh-CN"/>
                        </w:rPr>
                        <w:t>公交车</w:t>
                      </w: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（大约1.5小时）：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="Arial" w:hAnsi="Arial"/>
                        </w:rPr>
                        <w:t>河运校</w:t>
                      </w:r>
                      <w:r>
                        <w:rPr>
                          <w:rFonts w:hint="eastAsia" w:ascii="Arial" w:hAnsi="Arial"/>
                          <w:lang w:val="en-US" w:eastAsia="zh-CN"/>
                        </w:rPr>
                        <w:t>站乘坐815路到花卉园下车，然后步行几分钟即到达。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right="-44" w:rightChars="-21"/>
                        <w:rPr>
                          <w:rFonts w:hint="eastAsia" w:ascii="Arial" w:hAnsi="Arial"/>
                          <w:b w:val="0"/>
                          <w:bCs/>
                        </w:rPr>
                      </w:pPr>
                      <w:r>
                        <w:rPr>
                          <w:rFonts w:hint="eastAsia" w:ascii="Arial" w:hAnsi="Arial"/>
                          <w:b/>
                          <w:lang w:val="en-US" w:eastAsia="zh-CN"/>
                        </w:rPr>
                        <w:t>打车（大约1小时）：</w:t>
                      </w:r>
                      <w:r>
                        <w:rPr>
                          <w:rFonts w:hint="eastAsia" w:ascii="Arial" w:hAnsi="Arial"/>
                          <w:b w:val="0"/>
                          <w:bCs/>
                          <w:lang w:val="en-US" w:eastAsia="zh-CN"/>
                        </w:rPr>
                        <w:t>大概</w:t>
                      </w:r>
                      <w:r>
                        <w:rPr>
                          <w:rFonts w:hint="eastAsia" w:ascii="Arial" w:hAnsi="Arial"/>
                          <w:b w:val="0"/>
                          <w:bCs/>
                        </w:rPr>
                        <w:t xml:space="preserve"> 30</w:t>
                      </w:r>
                      <w:r>
                        <w:rPr>
                          <w:rFonts w:hint="eastAsia" w:ascii="Arial" w:hAnsi="Arial"/>
                          <w:b w:val="0"/>
                          <w:bCs/>
                          <w:lang w:val="en-US" w:eastAsia="zh-CN"/>
                        </w:rPr>
                        <w:t>元人民币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35384"/>
    <w:multiLevelType w:val="singleLevel"/>
    <w:tmpl w:val="006353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BC6B89"/>
    <w:multiLevelType w:val="multilevel"/>
    <w:tmpl w:val="12BC6B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D83074"/>
    <w:multiLevelType w:val="multilevel"/>
    <w:tmpl w:val="54D8307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zE2ZjBhNDE2N2M0YjQ0MGE2ZDViOGZiOTU5ODYifQ=="/>
  </w:docVars>
  <w:rsids>
    <w:rsidRoot w:val="26DB7253"/>
    <w:rsid w:val="26D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2022-11-23T02:48:00Z</dcterms:created>
  <dc:creator>泱二</dc:creator>
  <cp:lastModifiedBy>泱二</cp:lastModifiedBy>
  <dcterms:modified xsi:type="dcterms:W3CDTF">2022-11-23T02:50:53Z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5FDE15266FFB4FF88CAA10549A4048D9</vt:lpwstr>
  </property>
</Properties>
</file>